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14" w:rsidRDefault="008E0614" w:rsidP="008E0614">
      <w:pPr>
        <w:autoSpaceDE w:val="0"/>
        <w:jc w:val="both"/>
        <w:rPr>
          <w:rFonts w:ascii="Garamond" w:hAnsi="Garamond" w:cs="Calibri"/>
        </w:rPr>
      </w:pPr>
      <w:r>
        <w:rPr>
          <w:rFonts w:ascii="Garamond" w:hAnsi="Garamond" w:cs="Calibri"/>
          <w:b/>
          <w:bCs/>
          <w:u w:val="single"/>
        </w:rPr>
        <w:t>Allegato 2</w:t>
      </w:r>
    </w:p>
    <w:p w:rsidR="008E0614" w:rsidRDefault="008E0614" w:rsidP="008E0614">
      <w:pPr>
        <w:autoSpaceDE w:val="0"/>
        <w:spacing w:line="276" w:lineRule="auto"/>
        <w:jc w:val="right"/>
        <w:rPr>
          <w:rFonts w:ascii="Garamond" w:hAnsi="Garamond" w:cs="Calibri"/>
        </w:rPr>
      </w:pPr>
      <w:r>
        <w:rPr>
          <w:rFonts w:ascii="Garamond" w:hAnsi="Garamond" w:cs="Calibri"/>
        </w:rPr>
        <w:t>Alla Dirigente Scolastica</w:t>
      </w:r>
    </w:p>
    <w:p w:rsidR="008E0614" w:rsidRDefault="008E0614" w:rsidP="008E0614">
      <w:pPr>
        <w:autoSpaceDE w:val="0"/>
        <w:spacing w:line="276" w:lineRule="auto"/>
        <w:jc w:val="right"/>
        <w:rPr>
          <w:rFonts w:ascii="Garamond" w:hAnsi="Garamond" w:cs="Calibri"/>
        </w:rPr>
      </w:pPr>
      <w:r>
        <w:rPr>
          <w:rFonts w:ascii="Garamond" w:hAnsi="Garamond" w:cs="Calibri"/>
        </w:rPr>
        <w:t xml:space="preserve">dell’Istituto Comprensivo Giulianova 2 </w:t>
      </w:r>
    </w:p>
    <w:p w:rsidR="008E0614" w:rsidRPr="00F20CF9" w:rsidRDefault="008E0614" w:rsidP="00F20CF9">
      <w:pPr>
        <w:autoSpaceDE w:val="0"/>
        <w:spacing w:after="240" w:line="276" w:lineRule="auto"/>
        <w:jc w:val="right"/>
        <w:rPr>
          <w:rFonts w:ascii="Garamond" w:hAnsi="Garamond" w:cs="Calibri"/>
          <w:i/>
          <w:sz w:val="22"/>
        </w:rPr>
      </w:pPr>
      <w:r>
        <w:rPr>
          <w:rFonts w:ascii="Garamond" w:hAnsi="Garamond" w:cs="Calibri"/>
          <w:i/>
          <w:sz w:val="22"/>
        </w:rPr>
        <w:t>Via Monte Zebio 18 – 64021 Giulianova (TE)</w:t>
      </w:r>
    </w:p>
    <w:p w:rsidR="008E0614" w:rsidRDefault="008E0614" w:rsidP="008E0614">
      <w:pPr>
        <w:autoSpaceDE w:val="0"/>
        <w:jc w:val="both"/>
        <w:rPr>
          <w:rFonts w:ascii="Garamond" w:hAnsi="Garamond" w:cs="Calibri"/>
        </w:rPr>
      </w:pPr>
    </w:p>
    <w:p w:rsidR="005E75F0" w:rsidRDefault="005E75F0" w:rsidP="005E75F0">
      <w:pPr>
        <w:widowControl w:val="0"/>
        <w:autoSpaceDE w:val="0"/>
        <w:autoSpaceDN w:val="0"/>
        <w:adjustRightInd w:val="0"/>
        <w:jc w:val="both"/>
        <w:rPr>
          <w:rFonts w:ascii="Garamond" w:hAnsi="Garamond" w:cs="Calibri"/>
        </w:rPr>
      </w:pPr>
      <w:r w:rsidRPr="0057754D">
        <w:rPr>
          <w:rFonts w:ascii="Garamond" w:hAnsi="Garamond" w:cs="Calibri"/>
        </w:rPr>
        <w:t xml:space="preserve">Domanda di partecipazione alla selezione per la formazione, mediante procedura comparativa, della graduatoria di </w:t>
      </w:r>
      <w:r w:rsidRPr="0057754D">
        <w:rPr>
          <w:rFonts w:ascii="Garamond" w:hAnsi="Garamond" w:cs="Calibri"/>
          <w:b/>
          <w:bCs/>
        </w:rPr>
        <w:t xml:space="preserve">DOCENTI </w:t>
      </w:r>
      <w:r w:rsidR="00F4605D">
        <w:rPr>
          <w:rFonts w:ascii="Garamond" w:hAnsi="Garamond" w:cs="Calibri"/>
          <w:b/>
          <w:bCs/>
        </w:rPr>
        <w:t>ESPERTO</w:t>
      </w:r>
      <w:r w:rsidR="004E5DF3">
        <w:rPr>
          <w:rFonts w:ascii="Garamond" w:hAnsi="Garamond" w:cs="Calibri"/>
          <w:b/>
          <w:bCs/>
        </w:rPr>
        <w:t xml:space="preserve"> </w:t>
      </w:r>
      <w:r w:rsidR="00C94224" w:rsidRPr="00C94224">
        <w:rPr>
          <w:rFonts w:ascii="Garamond" w:hAnsi="Garamond" w:cs="Calibri"/>
          <w:bCs/>
        </w:rPr>
        <w:t>relativa al modulo</w:t>
      </w:r>
      <w:r w:rsidR="00B910FE">
        <w:rPr>
          <w:rFonts w:ascii="Garamond" w:hAnsi="Garamond" w:cs="Calibri"/>
          <w:b/>
          <w:bCs/>
        </w:rPr>
        <w:t>___________________</w:t>
      </w:r>
      <w:r w:rsidR="00C94224">
        <w:rPr>
          <w:rFonts w:ascii="Garamond" w:hAnsi="Garamond" w:cs="Calibri"/>
          <w:b/>
          <w:bCs/>
        </w:rPr>
        <w:t xml:space="preserve">, </w:t>
      </w:r>
      <w:r w:rsidRPr="0057754D">
        <w:rPr>
          <w:rFonts w:ascii="Garamond" w:hAnsi="Garamond" w:cs="Calibri"/>
        </w:rPr>
        <w:t xml:space="preserve">per l'attuazione delle azioni di formazione riferite all'Asse I – Istruzione – Fondo Sociale Europeo (FSE). Obiettivo specifico 10.1. “Riduzione del fallimento formativo precoce e della dispersione scolastica e formativa”. Azione 10.1.1 “Interventi di sostegno agli studenti caratterizzati da particolari fragilità.” – </w:t>
      </w:r>
    </w:p>
    <w:p w:rsidR="007177D0" w:rsidRDefault="007177D0" w:rsidP="005E75F0">
      <w:pPr>
        <w:widowControl w:val="0"/>
        <w:autoSpaceDE w:val="0"/>
        <w:autoSpaceDN w:val="0"/>
        <w:adjustRightInd w:val="0"/>
        <w:jc w:val="both"/>
        <w:rPr>
          <w:rFonts w:ascii="Garamond" w:hAnsi="Garamond" w:cs="Calibri"/>
        </w:rPr>
      </w:pPr>
    </w:p>
    <w:p w:rsidR="007177D0" w:rsidRDefault="007177D0" w:rsidP="005E75F0">
      <w:pPr>
        <w:widowControl w:val="0"/>
        <w:autoSpaceDE w:val="0"/>
        <w:autoSpaceDN w:val="0"/>
        <w:adjustRightInd w:val="0"/>
        <w:jc w:val="both"/>
        <w:rPr>
          <w:rFonts w:ascii="Garamond" w:hAnsi="Garamond" w:cs="Calibri"/>
          <w:b/>
          <w:lang w:val="en-GB"/>
        </w:rPr>
      </w:pPr>
      <w:r>
        <w:rPr>
          <w:rFonts w:ascii="Garamond" w:hAnsi="Garamond" w:cs="Calibri"/>
          <w:b/>
          <w:lang w:val="en-GB"/>
        </w:rPr>
        <w:t>Abstract del Progetto-modulo Osservo-Imparo-Racconto</w:t>
      </w:r>
      <w:r w:rsidR="00F20CF9">
        <w:rPr>
          <w:rFonts w:ascii="Garamond" w:hAnsi="Garamond" w:cs="Calibri"/>
          <w:b/>
          <w:lang w:val="en-GB"/>
        </w:rPr>
        <w:t>:</w:t>
      </w:r>
    </w:p>
    <w:p w:rsidR="007177D0" w:rsidRDefault="007177D0" w:rsidP="007177D0">
      <w:pPr>
        <w:autoSpaceDE w:val="0"/>
        <w:jc w:val="both"/>
        <w:rPr>
          <w:rFonts w:ascii="Garamond" w:hAnsi="Garamond" w:cs="Calibri"/>
        </w:rPr>
      </w:pPr>
      <w:r w:rsidRPr="007177D0">
        <w:rPr>
          <w:rFonts w:ascii="Garamond" w:hAnsi="Garamond" w:cs="Calibri"/>
        </w:rPr>
        <w:t>Il modulo 'Osservo-Imparo-Racconto' previsto nel progetto 'Talenti diversi...' si propone di far acquisire agli alunni iscritti una conoscenza più significativa del proprio territorio comunale, attraverso un percorso di trekking urbano nel corso del quale</w:t>
      </w:r>
      <w:r>
        <w:rPr>
          <w:rFonts w:ascii="Garamond" w:hAnsi="Garamond" w:cs="Calibri"/>
        </w:rPr>
        <w:t xml:space="preserve"> </w:t>
      </w:r>
      <w:r w:rsidRPr="007177D0">
        <w:rPr>
          <w:rFonts w:ascii="Garamond" w:hAnsi="Garamond" w:cs="Calibri"/>
        </w:rPr>
        <w:t>saranno evidenziate la vocazione turistica e</w:t>
      </w:r>
      <w:r>
        <w:rPr>
          <w:rFonts w:ascii="Garamond" w:hAnsi="Garamond" w:cs="Calibri"/>
        </w:rPr>
        <w:t xml:space="preserve"> </w:t>
      </w:r>
      <w:r w:rsidRPr="007177D0">
        <w:rPr>
          <w:rFonts w:ascii="Garamond" w:hAnsi="Garamond" w:cs="Calibri"/>
        </w:rPr>
        <w:t>le potenzialità storico-culturali della</w:t>
      </w:r>
      <w:r>
        <w:rPr>
          <w:rFonts w:ascii="Garamond" w:hAnsi="Garamond" w:cs="Calibri"/>
        </w:rPr>
        <w:t xml:space="preserve"> </w:t>
      </w:r>
      <w:r w:rsidRPr="007177D0">
        <w:rPr>
          <w:rFonts w:ascii="Garamond" w:hAnsi="Garamond" w:cs="Calibri"/>
        </w:rPr>
        <w:t xml:space="preserve">cittadina. </w:t>
      </w:r>
    </w:p>
    <w:p w:rsidR="007177D0" w:rsidRPr="007177D0" w:rsidRDefault="007177D0" w:rsidP="007177D0">
      <w:pPr>
        <w:autoSpaceDE w:val="0"/>
        <w:jc w:val="both"/>
        <w:rPr>
          <w:rFonts w:ascii="Garamond" w:hAnsi="Garamond" w:cs="Calibri"/>
        </w:rPr>
      </w:pPr>
      <w:r w:rsidRPr="007177D0">
        <w:rPr>
          <w:rFonts w:ascii="Garamond" w:hAnsi="Garamond" w:cs="Calibri"/>
        </w:rPr>
        <w:t>Il modulo si svolgerà in modalità</w:t>
      </w:r>
      <w:r>
        <w:rPr>
          <w:rFonts w:ascii="Garamond" w:hAnsi="Garamond" w:cs="Calibri"/>
        </w:rPr>
        <w:t xml:space="preserve"> </w:t>
      </w:r>
      <w:r w:rsidRPr="007177D0">
        <w:rPr>
          <w:rFonts w:ascii="Garamond" w:hAnsi="Garamond" w:cs="Calibri"/>
        </w:rPr>
        <w:t>'peer to peer', con gli allievi dell’IIS “Cerulli-Crocetti” di Giulianova, scuola coinvolta in</w:t>
      </w:r>
      <w:r>
        <w:rPr>
          <w:rFonts w:ascii="Garamond" w:hAnsi="Garamond" w:cs="Calibri"/>
        </w:rPr>
        <w:t xml:space="preserve"> </w:t>
      </w:r>
      <w:r w:rsidRPr="007177D0">
        <w:rPr>
          <w:rFonts w:ascii="Garamond" w:hAnsi="Garamond" w:cs="Calibri"/>
        </w:rPr>
        <w:t>questo progetto, che inizialmente</w:t>
      </w:r>
      <w:r>
        <w:rPr>
          <w:rFonts w:ascii="Garamond" w:hAnsi="Garamond" w:cs="Calibri"/>
        </w:rPr>
        <w:t xml:space="preserve"> </w:t>
      </w:r>
      <w:r w:rsidRPr="007177D0">
        <w:rPr>
          <w:rFonts w:ascii="Garamond" w:hAnsi="Garamond" w:cs="Calibri"/>
        </w:rPr>
        <w:t>fungeranno da 'Ciceroni' e, in seguito,</w:t>
      </w:r>
      <w:r>
        <w:rPr>
          <w:rFonts w:ascii="Garamond" w:hAnsi="Garamond" w:cs="Calibri"/>
        </w:rPr>
        <w:t xml:space="preserve"> </w:t>
      </w:r>
      <w:r w:rsidRPr="007177D0">
        <w:rPr>
          <w:rFonts w:ascii="Garamond" w:hAnsi="Garamond" w:cs="Calibri"/>
        </w:rPr>
        <w:t>aiuteranno i più piccoli a diventare a loro</w:t>
      </w:r>
      <w:r>
        <w:rPr>
          <w:rFonts w:ascii="Garamond" w:hAnsi="Garamond" w:cs="Calibri"/>
        </w:rPr>
        <w:t xml:space="preserve"> </w:t>
      </w:r>
      <w:r w:rsidRPr="007177D0">
        <w:rPr>
          <w:rFonts w:ascii="Garamond" w:hAnsi="Garamond" w:cs="Calibri"/>
        </w:rPr>
        <w:t>volta 'guide esperte' della loro città. Gli</w:t>
      </w:r>
      <w:r>
        <w:rPr>
          <w:rFonts w:ascii="Garamond" w:hAnsi="Garamond" w:cs="Calibri"/>
        </w:rPr>
        <w:t xml:space="preserve"> </w:t>
      </w:r>
      <w:r w:rsidRPr="007177D0">
        <w:rPr>
          <w:rFonts w:ascii="Garamond" w:hAnsi="Garamond" w:cs="Calibri"/>
        </w:rPr>
        <w:t>alunni saranno coinvolti nella</w:t>
      </w:r>
      <w:r>
        <w:rPr>
          <w:rFonts w:ascii="Garamond" w:hAnsi="Garamond" w:cs="Calibri"/>
        </w:rPr>
        <w:t xml:space="preserve"> </w:t>
      </w:r>
      <w:r w:rsidRPr="007177D0">
        <w:rPr>
          <w:rFonts w:ascii="Garamond" w:hAnsi="Garamond" w:cs="Calibri"/>
        </w:rPr>
        <w:t>sperimentazione di un percorso che</w:t>
      </w:r>
      <w:r>
        <w:rPr>
          <w:rFonts w:ascii="Garamond" w:hAnsi="Garamond" w:cs="Calibri"/>
        </w:rPr>
        <w:t xml:space="preserve"> </w:t>
      </w:r>
      <w:r w:rsidRPr="007177D0">
        <w:rPr>
          <w:rFonts w:ascii="Garamond" w:hAnsi="Garamond" w:cs="Calibri"/>
        </w:rPr>
        <w:t>valorizzerà non solo i principali luoghi</w:t>
      </w:r>
      <w:r>
        <w:rPr>
          <w:rFonts w:ascii="Garamond" w:hAnsi="Garamond" w:cs="Calibri"/>
        </w:rPr>
        <w:t xml:space="preserve"> </w:t>
      </w:r>
      <w:r w:rsidRPr="007177D0">
        <w:rPr>
          <w:rFonts w:ascii="Garamond" w:hAnsi="Garamond" w:cs="Calibri"/>
        </w:rPr>
        <w:t>turistici ma anche gli angoli di territorio</w:t>
      </w:r>
      <w:r>
        <w:rPr>
          <w:rFonts w:ascii="Garamond" w:hAnsi="Garamond" w:cs="Calibri"/>
        </w:rPr>
        <w:t xml:space="preserve"> </w:t>
      </w:r>
      <w:r w:rsidRPr="007177D0">
        <w:rPr>
          <w:rFonts w:ascii="Garamond" w:hAnsi="Garamond" w:cs="Calibri"/>
        </w:rPr>
        <w:t>meno conosciuti. Durante lo svolgimento</w:t>
      </w:r>
      <w:r>
        <w:rPr>
          <w:rFonts w:ascii="Garamond" w:hAnsi="Garamond" w:cs="Calibri"/>
        </w:rPr>
        <w:t xml:space="preserve"> </w:t>
      </w:r>
      <w:r w:rsidRPr="007177D0">
        <w:rPr>
          <w:rFonts w:ascii="Garamond" w:hAnsi="Garamond" w:cs="Calibri"/>
        </w:rPr>
        <w:t>del modulo, gli alunni inoltre apprenderanno</w:t>
      </w:r>
      <w:r>
        <w:rPr>
          <w:rFonts w:ascii="Garamond" w:hAnsi="Garamond" w:cs="Calibri"/>
        </w:rPr>
        <w:t xml:space="preserve"> </w:t>
      </w:r>
      <w:r w:rsidRPr="007177D0">
        <w:rPr>
          <w:rFonts w:ascii="Garamond" w:hAnsi="Garamond" w:cs="Calibri"/>
        </w:rPr>
        <w:t>tecniche di trekking e saranno portati a</w:t>
      </w:r>
      <w:r>
        <w:rPr>
          <w:rFonts w:ascii="Garamond" w:hAnsi="Garamond" w:cs="Calibri"/>
        </w:rPr>
        <w:t xml:space="preserve"> </w:t>
      </w:r>
      <w:r w:rsidRPr="007177D0">
        <w:rPr>
          <w:rFonts w:ascii="Garamond" w:hAnsi="Garamond" w:cs="Calibri"/>
        </w:rPr>
        <w:t>comprendere i suoi benefici, che si</w:t>
      </w:r>
      <w:r>
        <w:rPr>
          <w:rFonts w:ascii="Garamond" w:hAnsi="Garamond" w:cs="Calibri"/>
        </w:rPr>
        <w:t xml:space="preserve"> </w:t>
      </w:r>
      <w:r w:rsidRPr="007177D0">
        <w:rPr>
          <w:rFonts w:ascii="Garamond" w:hAnsi="Garamond" w:cs="Calibri"/>
        </w:rPr>
        <w:t>ripercuotono sulla salute di chi lo pratica ma</w:t>
      </w:r>
      <w:r>
        <w:rPr>
          <w:rFonts w:ascii="Garamond" w:hAnsi="Garamond" w:cs="Calibri"/>
        </w:rPr>
        <w:t xml:space="preserve"> </w:t>
      </w:r>
      <w:r w:rsidRPr="007177D0">
        <w:rPr>
          <w:rFonts w:ascii="Garamond" w:hAnsi="Garamond" w:cs="Calibri"/>
        </w:rPr>
        <w:t>anche sulla socializzazione positiva. Anche</w:t>
      </w:r>
      <w:r>
        <w:rPr>
          <w:rFonts w:ascii="Garamond" w:hAnsi="Garamond" w:cs="Calibri"/>
        </w:rPr>
        <w:t xml:space="preserve"> </w:t>
      </w:r>
      <w:r w:rsidRPr="007177D0">
        <w:rPr>
          <w:rFonts w:ascii="Garamond" w:hAnsi="Garamond" w:cs="Calibri"/>
        </w:rPr>
        <w:t>in questo modulo i sussidi tecnologici</w:t>
      </w:r>
      <w:r>
        <w:rPr>
          <w:rFonts w:ascii="Garamond" w:hAnsi="Garamond" w:cs="Calibri"/>
        </w:rPr>
        <w:t xml:space="preserve"> </w:t>
      </w:r>
      <w:r w:rsidRPr="007177D0">
        <w:rPr>
          <w:rFonts w:ascii="Garamond" w:hAnsi="Garamond" w:cs="Calibri"/>
        </w:rPr>
        <w:t>(fotocamere, pc...) saranno fondamentali</w:t>
      </w:r>
      <w:r>
        <w:rPr>
          <w:rFonts w:ascii="Garamond" w:hAnsi="Garamond" w:cs="Calibri"/>
        </w:rPr>
        <w:t xml:space="preserve"> </w:t>
      </w:r>
      <w:r w:rsidRPr="007177D0">
        <w:rPr>
          <w:rFonts w:ascii="Garamond" w:hAnsi="Garamond" w:cs="Calibri"/>
        </w:rPr>
        <w:t>per acquisire le immagini sia dei luoghi che</w:t>
      </w:r>
      <w:r>
        <w:rPr>
          <w:rFonts w:ascii="Garamond" w:hAnsi="Garamond" w:cs="Calibri"/>
        </w:rPr>
        <w:t xml:space="preserve"> </w:t>
      </w:r>
      <w:r w:rsidRPr="007177D0">
        <w:rPr>
          <w:rFonts w:ascii="Garamond" w:hAnsi="Garamond" w:cs="Calibri"/>
        </w:rPr>
        <w:t>dei diversi momenti del progetto, i quali</w:t>
      </w:r>
      <w:r>
        <w:rPr>
          <w:rFonts w:ascii="Garamond" w:hAnsi="Garamond" w:cs="Calibri"/>
        </w:rPr>
        <w:t xml:space="preserve"> </w:t>
      </w:r>
      <w:r w:rsidRPr="007177D0">
        <w:rPr>
          <w:rFonts w:ascii="Garamond" w:hAnsi="Garamond" w:cs="Calibri"/>
        </w:rPr>
        <w:t>verranno poi rielaborati all'interno di un</w:t>
      </w:r>
    </w:p>
    <w:p w:rsidR="007177D0" w:rsidRDefault="007177D0" w:rsidP="007177D0">
      <w:pPr>
        <w:autoSpaceDE w:val="0"/>
        <w:jc w:val="both"/>
        <w:rPr>
          <w:rFonts w:ascii="Garamond" w:hAnsi="Garamond" w:cs="Calibri"/>
        </w:rPr>
      </w:pPr>
      <w:r w:rsidRPr="007177D0">
        <w:rPr>
          <w:rFonts w:ascii="Garamond" w:hAnsi="Garamond" w:cs="Calibri"/>
        </w:rPr>
        <w:t>ipertesto che documenterà il percorso svolto.</w:t>
      </w:r>
    </w:p>
    <w:p w:rsidR="005E75F0" w:rsidRPr="0057754D" w:rsidRDefault="005E75F0" w:rsidP="005E75F0">
      <w:pPr>
        <w:jc w:val="both"/>
        <w:rPr>
          <w:rFonts w:ascii="Garamond" w:hAnsi="Garamond" w:cs="Calibri"/>
          <w:lang w:val="en-GB"/>
        </w:rPr>
      </w:pPr>
    </w:p>
    <w:p w:rsidR="00F20CF9" w:rsidRDefault="00F20CF9" w:rsidP="005E75F0">
      <w:pPr>
        <w:jc w:val="both"/>
        <w:rPr>
          <w:rFonts w:ascii="Garamond" w:hAnsi="Garamond" w:cs="Calibri"/>
          <w:b/>
          <w:bCs/>
        </w:rPr>
      </w:pPr>
    </w:p>
    <w:p w:rsidR="005E75F0" w:rsidRPr="0057754D" w:rsidRDefault="005E75F0" w:rsidP="005E75F0">
      <w:pPr>
        <w:jc w:val="both"/>
        <w:rPr>
          <w:rFonts w:ascii="Garamond" w:hAnsi="Garamond" w:cs="Calibri"/>
        </w:rPr>
      </w:pPr>
      <w:bookmarkStart w:id="0" w:name="_GoBack"/>
      <w:bookmarkEnd w:id="0"/>
      <w:r w:rsidRPr="0057754D">
        <w:rPr>
          <w:rFonts w:ascii="Garamond" w:hAnsi="Garamond" w:cs="Calibri"/>
          <w:b/>
          <w:bCs/>
        </w:rPr>
        <w:t>Cognome e Nome del Candidato</w:t>
      </w:r>
      <w:r w:rsidRPr="0057754D">
        <w:rPr>
          <w:rFonts w:ascii="Garamond" w:hAnsi="Garamond" w:cs="Calibri"/>
        </w:rPr>
        <w:t>: ____________________________________________________</w:t>
      </w:r>
    </w:p>
    <w:p w:rsidR="005E75F0" w:rsidRDefault="005E75F0" w:rsidP="005E75F0">
      <w:pPr>
        <w:jc w:val="both"/>
        <w:rPr>
          <w:rFonts w:ascii="Garamond" w:hAnsi="Garamond" w:cs="Calibri"/>
        </w:rPr>
      </w:pPr>
    </w:p>
    <w:p w:rsidR="008E0614" w:rsidRPr="0057754D" w:rsidRDefault="008E0614" w:rsidP="005E75F0">
      <w:pPr>
        <w:jc w:val="both"/>
        <w:rPr>
          <w:rFonts w:ascii="Garamond" w:hAnsi="Garamond" w:cs="Calibri"/>
        </w:rPr>
      </w:pPr>
    </w:p>
    <w:p w:rsidR="005E75F0" w:rsidRPr="0057754D" w:rsidRDefault="005E75F0" w:rsidP="005E75F0">
      <w:pPr>
        <w:jc w:val="both"/>
        <w:rPr>
          <w:rFonts w:ascii="Garamond" w:hAnsi="Garamond" w:cs="Calibri"/>
        </w:rPr>
      </w:pPr>
      <w:r w:rsidRPr="0057754D">
        <w:rPr>
          <w:rFonts w:ascii="Garamond" w:hAnsi="Garamond" w:cs="Calibri"/>
          <w:b/>
          <w:bCs/>
        </w:rPr>
        <w:t>PROPOSTA PROGETTUALE</w:t>
      </w:r>
      <w:r w:rsidRPr="0057754D">
        <w:rPr>
          <w:rFonts w:ascii="Garamond" w:hAnsi="Garamond" w:cs="Calibri"/>
        </w:rPr>
        <w:t xml:space="preserve"> </w:t>
      </w:r>
    </w:p>
    <w:p w:rsidR="005E75F0" w:rsidRPr="0057754D" w:rsidRDefault="008E0614" w:rsidP="005E75F0">
      <w:pPr>
        <w:jc w:val="both"/>
        <w:rPr>
          <w:rFonts w:ascii="Garamond" w:hAnsi="Garamond" w:cs="Calibri"/>
        </w:rPr>
      </w:pPr>
      <w:r>
        <w:rPr>
          <w:rFonts w:ascii="Garamond" w:hAnsi="Garamond" w:cs="Calibri"/>
        </w:rPr>
        <w:t>S</w:t>
      </w:r>
      <w:r w:rsidR="005E75F0" w:rsidRPr="0057754D">
        <w:rPr>
          <w:rFonts w:ascii="Garamond" w:hAnsi="Garamond" w:cs="Calibri"/>
        </w:rPr>
        <w:t>pecificare:</w:t>
      </w:r>
    </w:p>
    <w:p w:rsidR="005E75F0" w:rsidRPr="0057754D" w:rsidRDefault="005E75F0" w:rsidP="005E75F0">
      <w:pPr>
        <w:pStyle w:val="Paragrafoelenco"/>
        <w:numPr>
          <w:ilvl w:val="0"/>
          <w:numId w:val="9"/>
        </w:numPr>
        <w:jc w:val="both"/>
        <w:rPr>
          <w:rFonts w:ascii="Garamond" w:hAnsi="Garamond" w:cs="Calibri"/>
        </w:rPr>
      </w:pPr>
      <w:r w:rsidRPr="0057754D">
        <w:rPr>
          <w:rFonts w:ascii="Garamond" w:hAnsi="Garamond" w:cs="Calibri"/>
        </w:rPr>
        <w:t>argomenti su cui porre il focus;</w:t>
      </w:r>
    </w:p>
    <w:p w:rsidR="005E75F0" w:rsidRPr="0057754D" w:rsidRDefault="005E75F0" w:rsidP="005E75F0">
      <w:pPr>
        <w:pStyle w:val="Paragrafoelenco"/>
        <w:numPr>
          <w:ilvl w:val="0"/>
          <w:numId w:val="9"/>
        </w:numPr>
        <w:jc w:val="both"/>
        <w:rPr>
          <w:rFonts w:ascii="Garamond" w:hAnsi="Garamond" w:cs="Calibri"/>
        </w:rPr>
      </w:pPr>
      <w:r w:rsidRPr="0057754D">
        <w:rPr>
          <w:rFonts w:ascii="Garamond" w:hAnsi="Garamond" w:cs="Calibri"/>
        </w:rPr>
        <w:t>attività previste;</w:t>
      </w:r>
    </w:p>
    <w:p w:rsidR="005E75F0" w:rsidRPr="0057754D" w:rsidRDefault="005E75F0" w:rsidP="005E75F0">
      <w:pPr>
        <w:pStyle w:val="Paragrafoelenco"/>
        <w:numPr>
          <w:ilvl w:val="0"/>
          <w:numId w:val="9"/>
        </w:numPr>
        <w:jc w:val="both"/>
        <w:rPr>
          <w:rFonts w:ascii="Garamond" w:hAnsi="Garamond" w:cs="Calibri"/>
        </w:rPr>
      </w:pPr>
      <w:r w:rsidRPr="0057754D">
        <w:rPr>
          <w:rFonts w:ascii="Garamond" w:hAnsi="Garamond" w:cs="Calibri"/>
        </w:rPr>
        <w:t>metodologia di lavoro;</w:t>
      </w:r>
    </w:p>
    <w:p w:rsidR="005E75F0" w:rsidRPr="0057754D" w:rsidRDefault="005E75F0" w:rsidP="005E75F0">
      <w:pPr>
        <w:pStyle w:val="Paragrafoelenco"/>
        <w:numPr>
          <w:ilvl w:val="0"/>
          <w:numId w:val="9"/>
        </w:numPr>
        <w:jc w:val="both"/>
        <w:rPr>
          <w:rFonts w:ascii="Garamond" w:hAnsi="Garamond" w:cs="Calibri"/>
        </w:rPr>
      </w:pPr>
      <w:r w:rsidRPr="0057754D">
        <w:rPr>
          <w:rFonts w:ascii="Garamond" w:hAnsi="Garamond" w:cs="Calibri"/>
        </w:rPr>
        <w:t>strumenti e risorse da utilizzare;</w:t>
      </w:r>
    </w:p>
    <w:p w:rsidR="005E75F0" w:rsidRPr="0057754D" w:rsidRDefault="005E75F0" w:rsidP="005E75F0">
      <w:pPr>
        <w:pStyle w:val="Paragrafoelenco"/>
        <w:numPr>
          <w:ilvl w:val="0"/>
          <w:numId w:val="9"/>
        </w:numPr>
        <w:jc w:val="both"/>
        <w:rPr>
          <w:rFonts w:ascii="Garamond" w:hAnsi="Garamond" w:cs="Calibri"/>
        </w:rPr>
      </w:pPr>
      <w:r w:rsidRPr="0057754D">
        <w:rPr>
          <w:rFonts w:ascii="Garamond" w:hAnsi="Garamond" w:cs="Calibri"/>
        </w:rPr>
        <w:t>criteri e griglie di valutazione del percorso.</w:t>
      </w:r>
    </w:p>
    <w:p w:rsidR="005E75F0" w:rsidRPr="0057754D" w:rsidRDefault="005E75F0" w:rsidP="005E75F0">
      <w:pPr>
        <w:rPr>
          <w:rFonts w:ascii="Garamond" w:hAnsi="Garamond" w:cs="Calibri"/>
        </w:rPr>
      </w:pPr>
    </w:p>
    <w:p w:rsidR="005E75F0" w:rsidRPr="0057754D" w:rsidRDefault="005E75F0" w:rsidP="005E75F0">
      <w:pPr>
        <w:rPr>
          <w:rFonts w:ascii="Garamond" w:hAnsi="Garamond" w:cs="Calibri"/>
        </w:rPr>
      </w:pPr>
    </w:p>
    <w:p w:rsidR="005E75F0" w:rsidRPr="0057754D" w:rsidRDefault="005E75F0" w:rsidP="005E75F0">
      <w:pPr>
        <w:rPr>
          <w:rFonts w:ascii="Garamond" w:hAnsi="Garamond" w:cs="Calibri"/>
        </w:rPr>
      </w:pPr>
    </w:p>
    <w:p w:rsidR="005E75F0" w:rsidRPr="0057754D" w:rsidRDefault="005E75F0" w:rsidP="005E75F0">
      <w:pPr>
        <w:rPr>
          <w:rFonts w:ascii="Garamond" w:hAnsi="Garamond" w:cs="Calibri"/>
        </w:rPr>
      </w:pPr>
    </w:p>
    <w:p w:rsidR="00DB3C90" w:rsidRPr="00F20CF9" w:rsidRDefault="005E75F0" w:rsidP="00F20CF9">
      <w:pPr>
        <w:rPr>
          <w:rFonts w:ascii="Garamond" w:hAnsi="Garamond"/>
        </w:rPr>
      </w:pPr>
      <w:r w:rsidRPr="0057754D">
        <w:rPr>
          <w:rFonts w:ascii="Garamond" w:hAnsi="Garamond" w:cs="Calibri"/>
        </w:rPr>
        <w:t>Luog</w:t>
      </w:r>
      <w:r w:rsidR="008E0614">
        <w:rPr>
          <w:rFonts w:ascii="Garamond" w:hAnsi="Garamond" w:cs="Calibri"/>
        </w:rPr>
        <w:t>o e data _______________________</w:t>
      </w:r>
      <w:r w:rsidR="008E0614">
        <w:rPr>
          <w:rFonts w:ascii="Garamond" w:hAnsi="Garamond" w:cs="Calibri"/>
        </w:rPr>
        <w:tab/>
      </w:r>
      <w:r w:rsidR="008E0614">
        <w:rPr>
          <w:rFonts w:ascii="Garamond" w:hAnsi="Garamond" w:cs="Calibri"/>
        </w:rPr>
        <w:tab/>
      </w:r>
      <w:r w:rsidR="008E0614">
        <w:rPr>
          <w:rFonts w:ascii="Garamond" w:hAnsi="Garamond" w:cs="Calibri"/>
        </w:rPr>
        <w:tab/>
      </w:r>
      <w:r w:rsidR="008E0614">
        <w:rPr>
          <w:rFonts w:ascii="Garamond" w:hAnsi="Garamond" w:cs="Calibri"/>
        </w:rPr>
        <w:tab/>
      </w:r>
      <w:r w:rsidRPr="0057754D">
        <w:rPr>
          <w:rFonts w:ascii="Garamond" w:hAnsi="Garamond" w:cs="Calibri"/>
        </w:rPr>
        <w:t>Firma __________________________</w:t>
      </w:r>
    </w:p>
    <w:sectPr w:rsidR="00DB3C90" w:rsidRPr="00F20CF9" w:rsidSect="00C8259C">
      <w:headerReference w:type="default" r:id="rId7"/>
      <w:footerReference w:type="even" r:id="rId8"/>
      <w:footerReference w:type="default" r:id="rId9"/>
      <w:headerReference w:type="first" r:id="rId10"/>
      <w:pgSz w:w="11900" w:h="16840"/>
      <w:pgMar w:top="720" w:right="720" w:bottom="720" w:left="720" w:header="34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7D" w:rsidRDefault="002A067D" w:rsidP="003248B8">
      <w:r>
        <w:separator/>
      </w:r>
    </w:p>
  </w:endnote>
  <w:endnote w:type="continuationSeparator" w:id="0">
    <w:p w:rsidR="002A067D" w:rsidRDefault="002A067D" w:rsidP="003248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Bold">
    <w:charset w:val="00"/>
    <w:family w:val="auto"/>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w:altName w:val="Segoe UI"/>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870" w:rsidRDefault="00705285" w:rsidP="0056710C">
    <w:pPr>
      <w:pStyle w:val="Pidipagina"/>
      <w:framePr w:wrap="none" w:vAnchor="text" w:hAnchor="margin" w:xAlign="right" w:y="1"/>
      <w:rPr>
        <w:rStyle w:val="Numeropagina"/>
      </w:rPr>
    </w:pPr>
    <w:r>
      <w:rPr>
        <w:rStyle w:val="Numeropagina"/>
      </w:rPr>
      <w:fldChar w:fldCharType="begin"/>
    </w:r>
    <w:r w:rsidR="00E43870">
      <w:rPr>
        <w:rStyle w:val="Numeropagina"/>
      </w:rPr>
      <w:instrText xml:space="preserve">PAGE  </w:instrText>
    </w:r>
    <w:r>
      <w:rPr>
        <w:rStyle w:val="Numeropagina"/>
      </w:rPr>
      <w:fldChar w:fldCharType="end"/>
    </w:r>
  </w:p>
  <w:p w:rsidR="008A104D" w:rsidRDefault="008A104D" w:rsidP="00E4387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870" w:rsidRDefault="00705285" w:rsidP="0056710C">
    <w:pPr>
      <w:pStyle w:val="Pidipagina"/>
      <w:framePr w:wrap="none" w:vAnchor="text" w:hAnchor="margin" w:xAlign="right" w:y="1"/>
      <w:rPr>
        <w:rStyle w:val="Numeropagina"/>
      </w:rPr>
    </w:pPr>
    <w:r>
      <w:rPr>
        <w:rStyle w:val="Numeropagina"/>
      </w:rPr>
      <w:fldChar w:fldCharType="begin"/>
    </w:r>
    <w:r w:rsidR="00E43870">
      <w:rPr>
        <w:rStyle w:val="Numeropagina"/>
      </w:rPr>
      <w:instrText xml:space="preserve">PAGE  </w:instrText>
    </w:r>
    <w:r>
      <w:rPr>
        <w:rStyle w:val="Numeropagina"/>
      </w:rPr>
      <w:fldChar w:fldCharType="separate"/>
    </w:r>
    <w:r w:rsidR="008E0614">
      <w:rPr>
        <w:rStyle w:val="Numeropagina"/>
        <w:noProof/>
      </w:rPr>
      <w:t>2</w:t>
    </w:r>
    <w:r>
      <w:rPr>
        <w:rStyle w:val="Numeropagina"/>
      </w:rPr>
      <w:fldChar w:fldCharType="end"/>
    </w:r>
  </w:p>
  <w:p w:rsidR="008A104D" w:rsidRDefault="008A104D" w:rsidP="00E43870">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7D" w:rsidRDefault="002A067D" w:rsidP="003248B8">
      <w:r>
        <w:separator/>
      </w:r>
    </w:p>
  </w:footnote>
  <w:footnote w:type="continuationSeparator" w:id="0">
    <w:p w:rsidR="002A067D" w:rsidRDefault="002A067D" w:rsidP="00324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8A" w:rsidRDefault="007A058A" w:rsidP="007A058A">
    <w:pPr>
      <w:pStyle w:val="Intestazione"/>
      <w:jc w:val="center"/>
    </w:pPr>
    <w:r>
      <w:rPr>
        <w:noProof/>
        <w:lang w:eastAsia="it-IT"/>
      </w:rPr>
      <w:drawing>
        <wp:inline distT="0" distB="0" distL="0" distR="0">
          <wp:extent cx="6124575" cy="8667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4575" cy="866775"/>
                  </a:xfrm>
                  <a:prstGeom prst="rect">
                    <a:avLst/>
                  </a:prstGeom>
                  <a:noFill/>
                  <a:ln>
                    <a:noFill/>
                  </a:ln>
                </pic:spPr>
              </pic:pic>
            </a:graphicData>
          </a:graphic>
        </wp:inline>
      </w:drawing>
    </w:r>
  </w:p>
  <w:tbl>
    <w:tblPr>
      <w:tblStyle w:val="Grigliatabella"/>
      <w:tblW w:w="46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5"/>
      <w:gridCol w:w="992"/>
      <w:gridCol w:w="3835"/>
    </w:tblGrid>
    <w:tr w:rsidR="007A058A" w:rsidTr="007A058A">
      <w:trPr>
        <w:jc w:val="center"/>
      </w:trPr>
      <w:tc>
        <w:tcPr>
          <w:tcW w:w="2582" w:type="pct"/>
          <w:vAlign w:val="center"/>
          <w:hideMark/>
        </w:tcPr>
        <w:p w:rsidR="007A058A" w:rsidRDefault="007A058A" w:rsidP="007A058A">
          <w:pPr>
            <w:rPr>
              <w:rFonts w:ascii="Garamond" w:hAnsi="Garamond"/>
              <w:b/>
              <w:color w:val="17161D"/>
              <w:w w:val="105"/>
              <w:sz w:val="18"/>
            </w:rPr>
          </w:pPr>
          <w:r>
            <w:rPr>
              <w:rFonts w:ascii="Garamond" w:hAnsi="Garamond"/>
              <w:b/>
              <w:color w:val="17161D"/>
              <w:w w:val="105"/>
              <w:sz w:val="18"/>
            </w:rPr>
            <w:t>Codice identificativo Progetto: 10.1.1.A-FSEPON-AB-2017-1</w:t>
          </w:r>
        </w:p>
        <w:p w:rsidR="007A058A" w:rsidRDefault="007A058A" w:rsidP="007A058A">
          <w:pPr>
            <w:rPr>
              <w:rFonts w:ascii="Tahoma" w:hAnsi="Tahoma" w:cs="Tahoma"/>
              <w:sz w:val="14"/>
            </w:rPr>
          </w:pPr>
          <w:r>
            <w:rPr>
              <w:rFonts w:ascii="Garamond" w:hAnsi="Garamond"/>
              <w:b/>
              <w:color w:val="17161D"/>
              <w:w w:val="105"/>
              <w:sz w:val="18"/>
            </w:rPr>
            <w:t>CUP: D61H17000340006</w:t>
          </w:r>
        </w:p>
      </w:tc>
      <w:tc>
        <w:tcPr>
          <w:tcW w:w="497" w:type="pct"/>
          <w:vAlign w:val="center"/>
          <w:hideMark/>
        </w:tcPr>
        <w:p w:rsidR="007A058A" w:rsidRDefault="007A058A" w:rsidP="007A058A">
          <w:pPr>
            <w:jc w:val="right"/>
            <w:rPr>
              <w:rFonts w:ascii="Tahoma" w:hAnsi="Tahoma" w:cs="Tahoma"/>
              <w:sz w:val="14"/>
            </w:rPr>
          </w:pPr>
          <w:r>
            <w:rPr>
              <w:rFonts w:ascii="Garamond" w:hAnsi="Garamond"/>
              <w:b/>
              <w:noProof/>
              <w:color w:val="17161D"/>
              <w:w w:val="105"/>
              <w:sz w:val="18"/>
              <w:lang w:eastAsia="it-IT"/>
            </w:rPr>
            <w:drawing>
              <wp:inline distT="0" distB="0" distL="0" distR="0">
                <wp:extent cx="447675" cy="295275"/>
                <wp:effectExtent l="0" t="0" r="9525" b="9525"/>
                <wp:docPr id="4" name="Immagine 4" descr="logo-inclusione-300x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inclusione-300x69.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1921" w:type="pct"/>
          <w:vAlign w:val="center"/>
          <w:hideMark/>
        </w:tcPr>
        <w:p w:rsidR="007A058A" w:rsidRDefault="007A058A" w:rsidP="007A058A">
          <w:pPr>
            <w:rPr>
              <w:rFonts w:ascii="Garamond" w:hAnsi="Garamond"/>
              <w:b/>
              <w:color w:val="17161D"/>
              <w:w w:val="105"/>
              <w:sz w:val="21"/>
              <w:szCs w:val="21"/>
            </w:rPr>
          </w:pPr>
          <w:r>
            <w:rPr>
              <w:rFonts w:ascii="Garamond" w:hAnsi="Garamond"/>
              <w:b/>
              <w:color w:val="17161D"/>
              <w:w w:val="105"/>
              <w:sz w:val="21"/>
              <w:szCs w:val="21"/>
            </w:rPr>
            <w:t>“Talenti diversi… a ciascuno il suo!”</w:t>
          </w:r>
        </w:p>
      </w:tc>
    </w:tr>
  </w:tbl>
  <w:p w:rsidR="003248B8" w:rsidRDefault="003248B8" w:rsidP="007A058A">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59C" w:rsidRDefault="00C8259C" w:rsidP="00C8259C">
    <w:pPr>
      <w:pStyle w:val="Intestazione"/>
      <w:jc w:val="center"/>
    </w:pPr>
    <w:r>
      <w:rPr>
        <w:noProof/>
        <w:lang w:eastAsia="it-IT"/>
      </w:rPr>
      <w:drawing>
        <wp:inline distT="0" distB="0" distL="0" distR="0">
          <wp:extent cx="6124575" cy="8667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4575" cy="866775"/>
                  </a:xfrm>
                  <a:prstGeom prst="rect">
                    <a:avLst/>
                  </a:prstGeom>
                  <a:noFill/>
                  <a:ln>
                    <a:noFill/>
                  </a:ln>
                </pic:spPr>
              </pic:pic>
            </a:graphicData>
          </a:graphic>
        </wp:inline>
      </w:drawing>
    </w:r>
  </w:p>
  <w:tbl>
    <w:tblPr>
      <w:tblStyle w:val="Grigliatabella"/>
      <w:tblW w:w="46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5"/>
      <w:gridCol w:w="992"/>
      <w:gridCol w:w="3835"/>
    </w:tblGrid>
    <w:tr w:rsidR="00C8259C" w:rsidTr="00C8259C">
      <w:trPr>
        <w:jc w:val="center"/>
      </w:trPr>
      <w:tc>
        <w:tcPr>
          <w:tcW w:w="2582" w:type="pct"/>
          <w:vAlign w:val="center"/>
          <w:hideMark/>
        </w:tcPr>
        <w:p w:rsidR="00C8259C" w:rsidRDefault="00C8259C" w:rsidP="00C8259C">
          <w:pPr>
            <w:rPr>
              <w:rFonts w:ascii="Garamond" w:hAnsi="Garamond"/>
              <w:b/>
              <w:color w:val="17161D"/>
              <w:w w:val="105"/>
              <w:sz w:val="18"/>
            </w:rPr>
          </w:pPr>
          <w:r>
            <w:rPr>
              <w:rFonts w:ascii="Garamond" w:hAnsi="Garamond"/>
              <w:b/>
              <w:color w:val="17161D"/>
              <w:w w:val="105"/>
              <w:sz w:val="18"/>
            </w:rPr>
            <w:t>Codice identificativo Progetto: 10.1.1.A-FSEPON-AB-2017-1</w:t>
          </w:r>
        </w:p>
        <w:p w:rsidR="00C8259C" w:rsidRDefault="00C8259C" w:rsidP="00C8259C">
          <w:pPr>
            <w:rPr>
              <w:rFonts w:ascii="Tahoma" w:hAnsi="Tahoma" w:cs="Tahoma"/>
              <w:sz w:val="14"/>
            </w:rPr>
          </w:pPr>
          <w:r>
            <w:rPr>
              <w:rFonts w:ascii="Garamond" w:hAnsi="Garamond"/>
              <w:b/>
              <w:color w:val="17161D"/>
              <w:w w:val="105"/>
              <w:sz w:val="18"/>
            </w:rPr>
            <w:t>CUP: D61H17000340006</w:t>
          </w:r>
        </w:p>
      </w:tc>
      <w:tc>
        <w:tcPr>
          <w:tcW w:w="497" w:type="pct"/>
          <w:vAlign w:val="center"/>
          <w:hideMark/>
        </w:tcPr>
        <w:p w:rsidR="00C8259C" w:rsidRDefault="00C8259C" w:rsidP="00C8259C">
          <w:pPr>
            <w:jc w:val="right"/>
            <w:rPr>
              <w:rFonts w:ascii="Tahoma" w:hAnsi="Tahoma" w:cs="Tahoma"/>
              <w:sz w:val="14"/>
            </w:rPr>
          </w:pPr>
          <w:r>
            <w:rPr>
              <w:rFonts w:ascii="Garamond" w:hAnsi="Garamond"/>
              <w:b/>
              <w:noProof/>
              <w:color w:val="17161D"/>
              <w:w w:val="105"/>
              <w:sz w:val="18"/>
              <w:lang w:eastAsia="it-IT"/>
            </w:rPr>
            <w:drawing>
              <wp:inline distT="0" distB="0" distL="0" distR="0">
                <wp:extent cx="447675" cy="295275"/>
                <wp:effectExtent l="0" t="0" r="9525" b="9525"/>
                <wp:docPr id="1" name="Immagine 1" descr="logo-inclusione-300x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inclusione-300x69.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295275"/>
                        </a:xfrm>
                        <a:prstGeom prst="rect">
                          <a:avLst/>
                        </a:prstGeom>
                        <a:noFill/>
                        <a:ln>
                          <a:noFill/>
                        </a:ln>
                      </pic:spPr>
                    </pic:pic>
                  </a:graphicData>
                </a:graphic>
              </wp:inline>
            </w:drawing>
          </w:r>
        </w:p>
      </w:tc>
      <w:tc>
        <w:tcPr>
          <w:tcW w:w="1921" w:type="pct"/>
          <w:vAlign w:val="center"/>
          <w:hideMark/>
        </w:tcPr>
        <w:p w:rsidR="00C8259C" w:rsidRDefault="00C8259C" w:rsidP="00C8259C">
          <w:pPr>
            <w:rPr>
              <w:rFonts w:ascii="Garamond" w:hAnsi="Garamond"/>
              <w:b/>
              <w:color w:val="17161D"/>
              <w:w w:val="105"/>
              <w:sz w:val="21"/>
              <w:szCs w:val="21"/>
            </w:rPr>
          </w:pPr>
          <w:r>
            <w:rPr>
              <w:rFonts w:ascii="Garamond" w:hAnsi="Garamond"/>
              <w:b/>
              <w:color w:val="17161D"/>
              <w:w w:val="105"/>
              <w:sz w:val="21"/>
              <w:szCs w:val="21"/>
            </w:rPr>
            <w:t>“Talenti diversi… a ciascuno il suo!”</w:t>
          </w:r>
        </w:p>
      </w:tc>
    </w:tr>
  </w:tbl>
  <w:p w:rsidR="00C8259C" w:rsidRDefault="00C8259C" w:rsidP="00C8259C">
    <w:pPr>
      <w:rPr>
        <w:rFonts w:ascii="Tahoma" w:hAnsi="Tahoma" w:cs="Tahoma"/>
        <w:sz w:val="14"/>
      </w:rPr>
    </w:pPr>
  </w:p>
  <w:p w:rsidR="00C8259C" w:rsidRDefault="00C8259C" w:rsidP="00C8259C">
    <w:pPr>
      <w:jc w:val="center"/>
      <w:rPr>
        <w:rFonts w:ascii="Gill Sans" w:hAnsi="Gill Sans" w:cs="Gill Sans"/>
        <w:b/>
      </w:rPr>
    </w:pPr>
    <w:r>
      <w:rPr>
        <w:rFonts w:ascii="Gill Sans" w:hAnsi="Gill Sans" w:cs="Gill Sans"/>
        <w:b/>
      </w:rPr>
      <w:t>MINISTERO DELL’ISTRUZIONE, DELL’UNIVERSITA’ E DELLA RICERCA</w:t>
    </w:r>
  </w:p>
  <w:p w:rsidR="00C8259C" w:rsidRDefault="00C8259C" w:rsidP="00C8259C">
    <w:pPr>
      <w:jc w:val="center"/>
      <w:rPr>
        <w:rFonts w:ascii="Gill Sans" w:hAnsi="Gill Sans" w:cs="Gill Sans"/>
        <w:b/>
      </w:rPr>
    </w:pPr>
    <w:r>
      <w:rPr>
        <w:rFonts w:ascii="Gill Sans" w:hAnsi="Gill Sans" w:cs="Gill Sans"/>
        <w:b/>
      </w:rPr>
      <w:t xml:space="preserve"> ISTITUTO COMPRENSIVO STATALE GIULIANOVA 2</w:t>
    </w:r>
  </w:p>
  <w:p w:rsidR="00C8259C" w:rsidRDefault="00C8259C" w:rsidP="00C8259C">
    <w:pPr>
      <w:jc w:val="center"/>
      <w:rPr>
        <w:rFonts w:ascii="Gill Sans" w:hAnsi="Gill Sans" w:cs="Gill Sans"/>
        <w:b/>
        <w:sz w:val="18"/>
      </w:rPr>
    </w:pPr>
    <w:r>
      <w:rPr>
        <w:rFonts w:ascii="Gill Sans" w:hAnsi="Gill Sans" w:cs="Gill Sans"/>
        <w:b/>
        <w:sz w:val="18"/>
      </w:rPr>
      <w:t xml:space="preserve">Via Monte Zebio, 18 - 64021 GIULIANOVA (TE) </w:t>
    </w:r>
  </w:p>
  <w:p w:rsidR="00C8259C" w:rsidRDefault="00C8259C" w:rsidP="00C8259C">
    <w:pPr>
      <w:jc w:val="center"/>
      <w:rPr>
        <w:rFonts w:ascii="Gill Sans" w:hAnsi="Gill Sans" w:cs="Gill Sans"/>
        <w:sz w:val="18"/>
        <w:lang w:val="en-GB"/>
      </w:rPr>
    </w:pPr>
    <w:r>
      <w:rPr>
        <w:rFonts w:ascii="Gill Sans" w:hAnsi="Gill Sans" w:cs="Gill Sans"/>
        <w:sz w:val="18"/>
        <w:lang w:val="en-GB"/>
      </w:rPr>
      <w:t>C.F. 91043500676  CM TEIC84400L – Tel. 085/8021600 Fax. 085/8021282</w:t>
    </w:r>
  </w:p>
  <w:p w:rsidR="00C8259C" w:rsidRDefault="00C8259C" w:rsidP="00C8259C">
    <w:pPr>
      <w:jc w:val="center"/>
      <w:rPr>
        <w:rFonts w:ascii="Gill Sans" w:hAnsi="Gill Sans" w:cs="Gill Sans"/>
        <w:sz w:val="18"/>
      </w:rPr>
    </w:pPr>
    <w:r>
      <w:rPr>
        <w:rFonts w:ascii="Gill Sans" w:hAnsi="Gill Sans" w:cs="Gill Sans"/>
        <w:sz w:val="18"/>
      </w:rPr>
      <w:t xml:space="preserve">PEO: </w:t>
    </w:r>
    <w:hyperlink r:id="rId3" w:history="1">
      <w:r>
        <w:rPr>
          <w:rStyle w:val="Collegamentoipertestuale"/>
          <w:rFonts w:ascii="Gill Sans" w:hAnsi="Gill Sans" w:cs="Gill Sans"/>
          <w:sz w:val="18"/>
        </w:rPr>
        <w:t>teic84400l@istruzione.it</w:t>
      </w:r>
    </w:hyperlink>
    <w:r>
      <w:rPr>
        <w:rFonts w:ascii="Gill Sans" w:hAnsi="Gill Sans" w:cs="Gill Sans"/>
        <w:sz w:val="18"/>
      </w:rPr>
      <w:t xml:space="preserve">   PEC: </w:t>
    </w:r>
    <w:hyperlink r:id="rId4" w:history="1">
      <w:r>
        <w:rPr>
          <w:rStyle w:val="Collegamentoipertestuale"/>
          <w:rFonts w:ascii="Gill Sans" w:hAnsi="Gill Sans" w:cs="Gill Sans"/>
          <w:sz w:val="18"/>
        </w:rPr>
        <w:t>teic84400l@pec.istruzione.it</w:t>
      </w:r>
    </w:hyperlink>
  </w:p>
  <w:p w:rsidR="00C8259C" w:rsidRPr="00C8259C" w:rsidRDefault="00C8259C" w:rsidP="00C8259C">
    <w:pPr>
      <w:jc w:val="center"/>
      <w:rPr>
        <w:rFonts w:ascii="Gill Sans MT" w:hAnsi="Gill Sans MT" w:cs="Arial"/>
        <w:color w:val="0B5519"/>
        <w:sz w:val="18"/>
      </w:rPr>
    </w:pPr>
    <w:r>
      <w:rPr>
        <w:rFonts w:ascii="Gill Sans MT" w:hAnsi="Gill Sans MT" w:cs="Arial"/>
        <w:color w:val="0B5519"/>
        <w:sz w:val="18"/>
      </w:rPr>
      <w:t>2comprensivogiulianova.</w:t>
    </w:r>
    <w:r w:rsidR="004E5DF3">
      <w:rPr>
        <w:rFonts w:ascii="Gill Sans MT" w:hAnsi="Gill Sans MT" w:cs="Arial"/>
        <w:color w:val="0B5519"/>
        <w:sz w:val="18"/>
      </w:rPr>
      <w:t>edu</w:t>
    </w:r>
    <w:r>
      <w:rPr>
        <w:rFonts w:ascii="Gill Sans MT" w:hAnsi="Gill Sans MT" w:cs="Arial"/>
        <w:color w:val="0B5519"/>
        <w:sz w:val="18"/>
      </w:rPr>
      <w:t>.it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Calibri-Bold"/>
        <w:b/>
      </w:rPr>
    </w:lvl>
    <w:lvl w:ilvl="1">
      <w:start w:val="1"/>
      <w:numFmt w:val="bullet"/>
      <w:lvlText w:val=""/>
      <w:lvlJc w:val="left"/>
      <w:pPr>
        <w:tabs>
          <w:tab w:val="num" w:pos="1080"/>
        </w:tabs>
        <w:ind w:left="1080" w:hanging="360"/>
      </w:pPr>
      <w:rPr>
        <w:rFonts w:ascii="Wingdings" w:hAnsi="Wingdings" w:cs="Calibri-Bold"/>
        <w:b/>
      </w:rPr>
    </w:lvl>
    <w:lvl w:ilvl="2">
      <w:start w:val="1"/>
      <w:numFmt w:val="bullet"/>
      <w:lvlText w:val=""/>
      <w:lvlJc w:val="left"/>
      <w:pPr>
        <w:tabs>
          <w:tab w:val="num" w:pos="1440"/>
        </w:tabs>
        <w:ind w:left="1440" w:hanging="360"/>
      </w:pPr>
      <w:rPr>
        <w:rFonts w:ascii="Wingdings" w:hAnsi="Wingdings" w:cs="Calibri-Bold"/>
        <w:b/>
      </w:rPr>
    </w:lvl>
    <w:lvl w:ilvl="3">
      <w:start w:val="1"/>
      <w:numFmt w:val="bullet"/>
      <w:lvlText w:val=""/>
      <w:lvlJc w:val="left"/>
      <w:pPr>
        <w:tabs>
          <w:tab w:val="num" w:pos="1800"/>
        </w:tabs>
        <w:ind w:left="1800" w:hanging="360"/>
      </w:pPr>
      <w:rPr>
        <w:rFonts w:ascii="Wingdings" w:hAnsi="Wingdings" w:cs="Calibri-Bold"/>
        <w:b/>
      </w:rPr>
    </w:lvl>
    <w:lvl w:ilvl="4">
      <w:start w:val="1"/>
      <w:numFmt w:val="bullet"/>
      <w:lvlText w:val=""/>
      <w:lvlJc w:val="left"/>
      <w:pPr>
        <w:tabs>
          <w:tab w:val="num" w:pos="2160"/>
        </w:tabs>
        <w:ind w:left="2160" w:hanging="360"/>
      </w:pPr>
      <w:rPr>
        <w:rFonts w:ascii="Wingdings" w:hAnsi="Wingdings" w:cs="Calibri-Bold"/>
        <w:b/>
      </w:rPr>
    </w:lvl>
    <w:lvl w:ilvl="5">
      <w:start w:val="1"/>
      <w:numFmt w:val="bullet"/>
      <w:lvlText w:val=""/>
      <w:lvlJc w:val="left"/>
      <w:pPr>
        <w:tabs>
          <w:tab w:val="num" w:pos="2520"/>
        </w:tabs>
        <w:ind w:left="2520" w:hanging="360"/>
      </w:pPr>
      <w:rPr>
        <w:rFonts w:ascii="Wingdings" w:hAnsi="Wingdings" w:cs="Calibri-Bold"/>
        <w:b/>
      </w:rPr>
    </w:lvl>
    <w:lvl w:ilvl="6">
      <w:start w:val="1"/>
      <w:numFmt w:val="bullet"/>
      <w:lvlText w:val=""/>
      <w:lvlJc w:val="left"/>
      <w:pPr>
        <w:tabs>
          <w:tab w:val="num" w:pos="2880"/>
        </w:tabs>
        <w:ind w:left="2880" w:hanging="360"/>
      </w:pPr>
      <w:rPr>
        <w:rFonts w:ascii="Wingdings" w:hAnsi="Wingdings" w:cs="Calibri-Bold"/>
        <w:b/>
      </w:rPr>
    </w:lvl>
    <w:lvl w:ilvl="7">
      <w:start w:val="1"/>
      <w:numFmt w:val="bullet"/>
      <w:lvlText w:val=""/>
      <w:lvlJc w:val="left"/>
      <w:pPr>
        <w:tabs>
          <w:tab w:val="num" w:pos="3240"/>
        </w:tabs>
        <w:ind w:left="3240" w:hanging="360"/>
      </w:pPr>
      <w:rPr>
        <w:rFonts w:ascii="Wingdings" w:hAnsi="Wingdings" w:cs="Calibri-Bold"/>
        <w:b/>
      </w:rPr>
    </w:lvl>
    <w:lvl w:ilvl="8">
      <w:start w:val="1"/>
      <w:numFmt w:val="bullet"/>
      <w:lvlText w:val=""/>
      <w:lvlJc w:val="left"/>
      <w:pPr>
        <w:tabs>
          <w:tab w:val="num" w:pos="3600"/>
        </w:tabs>
        <w:ind w:left="3600" w:hanging="360"/>
      </w:pPr>
      <w:rPr>
        <w:rFonts w:ascii="Wingdings" w:hAnsi="Wingdings" w:cs="Calibri-Bold"/>
        <w:b/>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0B157FD"/>
    <w:multiLevelType w:val="hybridMultilevel"/>
    <w:tmpl w:val="A91E6884"/>
    <w:lvl w:ilvl="0" w:tplc="7972A3C0">
      <w:start w:val="1"/>
      <w:numFmt w:val="bullet"/>
      <w:lvlText w:val="-"/>
      <w:lvlJc w:val="left"/>
      <w:pPr>
        <w:ind w:left="770" w:hanging="360"/>
      </w:pPr>
      <w:rPr>
        <w:rFonts w:ascii="Arial" w:eastAsia="Times New Roman" w:hAnsi="Arial"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
    <w:nsid w:val="210B6135"/>
    <w:multiLevelType w:val="hybridMultilevel"/>
    <w:tmpl w:val="C6507AE4"/>
    <w:lvl w:ilvl="0" w:tplc="0D8038B2">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C5560C"/>
    <w:multiLevelType w:val="hybridMultilevel"/>
    <w:tmpl w:val="80EE9C9A"/>
    <w:lvl w:ilvl="0" w:tplc="0D8038B2">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B30ECA"/>
    <w:multiLevelType w:val="hybridMultilevel"/>
    <w:tmpl w:val="B934A3F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FC92AD8"/>
    <w:multiLevelType w:val="hybridMultilevel"/>
    <w:tmpl w:val="9F44988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515C758D"/>
    <w:multiLevelType w:val="hybridMultilevel"/>
    <w:tmpl w:val="AFD89FB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5B0638D4"/>
    <w:multiLevelType w:val="hybridMultilevel"/>
    <w:tmpl w:val="B98A87DE"/>
    <w:lvl w:ilvl="0" w:tplc="7972A3C0">
      <w:start w:val="1"/>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7"/>
  </w:num>
  <w:num w:numId="6">
    <w:abstractNumId w:val="6"/>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E2523E"/>
    <w:rsid w:val="000128AD"/>
    <w:rsid w:val="00023B36"/>
    <w:rsid w:val="000866EE"/>
    <w:rsid w:val="000A7D27"/>
    <w:rsid w:val="000B0FA1"/>
    <w:rsid w:val="000B44A6"/>
    <w:rsid w:val="000D4534"/>
    <w:rsid w:val="000D67EE"/>
    <w:rsid w:val="000E2FE6"/>
    <w:rsid w:val="000F75E2"/>
    <w:rsid w:val="001003FD"/>
    <w:rsid w:val="001115D6"/>
    <w:rsid w:val="001577C4"/>
    <w:rsid w:val="00172A17"/>
    <w:rsid w:val="0019476A"/>
    <w:rsid w:val="001A7BAE"/>
    <w:rsid w:val="001B5A15"/>
    <w:rsid w:val="001C0FCA"/>
    <w:rsid w:val="001C1F02"/>
    <w:rsid w:val="001D2B13"/>
    <w:rsid w:val="001D73F0"/>
    <w:rsid w:val="00202A15"/>
    <w:rsid w:val="00236A80"/>
    <w:rsid w:val="00236F52"/>
    <w:rsid w:val="00245EAD"/>
    <w:rsid w:val="00275BC8"/>
    <w:rsid w:val="00276F37"/>
    <w:rsid w:val="0029047F"/>
    <w:rsid w:val="002A067D"/>
    <w:rsid w:val="002B2E20"/>
    <w:rsid w:val="002B5105"/>
    <w:rsid w:val="002E0984"/>
    <w:rsid w:val="00305C3B"/>
    <w:rsid w:val="00312E92"/>
    <w:rsid w:val="00315D8C"/>
    <w:rsid w:val="0032120E"/>
    <w:rsid w:val="003248B8"/>
    <w:rsid w:val="0033028C"/>
    <w:rsid w:val="00330EE7"/>
    <w:rsid w:val="00334D40"/>
    <w:rsid w:val="00343784"/>
    <w:rsid w:val="003C55B1"/>
    <w:rsid w:val="003E3632"/>
    <w:rsid w:val="003F07BB"/>
    <w:rsid w:val="003F673C"/>
    <w:rsid w:val="00415449"/>
    <w:rsid w:val="004314DF"/>
    <w:rsid w:val="00440FB4"/>
    <w:rsid w:val="00450FDF"/>
    <w:rsid w:val="0047790A"/>
    <w:rsid w:val="00492DCD"/>
    <w:rsid w:val="004953EE"/>
    <w:rsid w:val="004A3357"/>
    <w:rsid w:val="004E5DF3"/>
    <w:rsid w:val="005756D5"/>
    <w:rsid w:val="0057754D"/>
    <w:rsid w:val="005A1E74"/>
    <w:rsid w:val="005A6A9A"/>
    <w:rsid w:val="005C0347"/>
    <w:rsid w:val="005E0871"/>
    <w:rsid w:val="005E75F0"/>
    <w:rsid w:val="005F58B7"/>
    <w:rsid w:val="005F724D"/>
    <w:rsid w:val="0062448B"/>
    <w:rsid w:val="00645AE0"/>
    <w:rsid w:val="00650D37"/>
    <w:rsid w:val="00691178"/>
    <w:rsid w:val="006912B5"/>
    <w:rsid w:val="006E02A5"/>
    <w:rsid w:val="00702AF3"/>
    <w:rsid w:val="00705285"/>
    <w:rsid w:val="007107F4"/>
    <w:rsid w:val="0071092E"/>
    <w:rsid w:val="007177D0"/>
    <w:rsid w:val="00734A27"/>
    <w:rsid w:val="00734D7B"/>
    <w:rsid w:val="00736AB9"/>
    <w:rsid w:val="00747BBD"/>
    <w:rsid w:val="0075118D"/>
    <w:rsid w:val="007548B7"/>
    <w:rsid w:val="0079076A"/>
    <w:rsid w:val="007A058A"/>
    <w:rsid w:val="007A7827"/>
    <w:rsid w:val="007B02BE"/>
    <w:rsid w:val="007D3DC4"/>
    <w:rsid w:val="007F4AF4"/>
    <w:rsid w:val="00806690"/>
    <w:rsid w:val="0081643D"/>
    <w:rsid w:val="0082768A"/>
    <w:rsid w:val="00836B58"/>
    <w:rsid w:val="008654BD"/>
    <w:rsid w:val="00865B69"/>
    <w:rsid w:val="00886B76"/>
    <w:rsid w:val="008A104D"/>
    <w:rsid w:val="008B0CF9"/>
    <w:rsid w:val="008C29CE"/>
    <w:rsid w:val="008E0614"/>
    <w:rsid w:val="0090353E"/>
    <w:rsid w:val="00912FE8"/>
    <w:rsid w:val="009175C1"/>
    <w:rsid w:val="00925C36"/>
    <w:rsid w:val="009415B5"/>
    <w:rsid w:val="00992399"/>
    <w:rsid w:val="00993A3F"/>
    <w:rsid w:val="009B67FE"/>
    <w:rsid w:val="009C2B0C"/>
    <w:rsid w:val="009C7B27"/>
    <w:rsid w:val="009D2F4A"/>
    <w:rsid w:val="009E3F23"/>
    <w:rsid w:val="00A30523"/>
    <w:rsid w:val="00A830E4"/>
    <w:rsid w:val="00AA52E5"/>
    <w:rsid w:val="00AC7298"/>
    <w:rsid w:val="00AD0951"/>
    <w:rsid w:val="00AD28FF"/>
    <w:rsid w:val="00AD588E"/>
    <w:rsid w:val="00AF655F"/>
    <w:rsid w:val="00B028DE"/>
    <w:rsid w:val="00B32ABF"/>
    <w:rsid w:val="00B51180"/>
    <w:rsid w:val="00B52B5F"/>
    <w:rsid w:val="00B665F6"/>
    <w:rsid w:val="00B910FE"/>
    <w:rsid w:val="00BA3223"/>
    <w:rsid w:val="00BA354F"/>
    <w:rsid w:val="00BB64CA"/>
    <w:rsid w:val="00C24B16"/>
    <w:rsid w:val="00C42254"/>
    <w:rsid w:val="00C5069D"/>
    <w:rsid w:val="00C51ED2"/>
    <w:rsid w:val="00C8259C"/>
    <w:rsid w:val="00C94224"/>
    <w:rsid w:val="00C97842"/>
    <w:rsid w:val="00CA113B"/>
    <w:rsid w:val="00CB0C3D"/>
    <w:rsid w:val="00CB38B1"/>
    <w:rsid w:val="00CC14C9"/>
    <w:rsid w:val="00D27B06"/>
    <w:rsid w:val="00D337BD"/>
    <w:rsid w:val="00D51BCD"/>
    <w:rsid w:val="00D84420"/>
    <w:rsid w:val="00DB3C90"/>
    <w:rsid w:val="00DB7EC8"/>
    <w:rsid w:val="00DD7B50"/>
    <w:rsid w:val="00E0177D"/>
    <w:rsid w:val="00E100AC"/>
    <w:rsid w:val="00E10F2B"/>
    <w:rsid w:val="00E22B22"/>
    <w:rsid w:val="00E2523E"/>
    <w:rsid w:val="00E33589"/>
    <w:rsid w:val="00E43870"/>
    <w:rsid w:val="00E53710"/>
    <w:rsid w:val="00E54735"/>
    <w:rsid w:val="00E8259D"/>
    <w:rsid w:val="00EB12F6"/>
    <w:rsid w:val="00EC1C75"/>
    <w:rsid w:val="00EC642F"/>
    <w:rsid w:val="00ED7E88"/>
    <w:rsid w:val="00EF63F8"/>
    <w:rsid w:val="00F02768"/>
    <w:rsid w:val="00F17B65"/>
    <w:rsid w:val="00F20CF9"/>
    <w:rsid w:val="00F34967"/>
    <w:rsid w:val="00F41421"/>
    <w:rsid w:val="00F4605D"/>
    <w:rsid w:val="00F6046F"/>
    <w:rsid w:val="00F838A1"/>
    <w:rsid w:val="00F92AA1"/>
    <w:rsid w:val="00F94562"/>
    <w:rsid w:val="00FA205A"/>
    <w:rsid w:val="00FC2D69"/>
    <w:rsid w:val="00FE1F8F"/>
    <w:rsid w:val="00FE4B2C"/>
    <w:rsid w:val="00FF07F7"/>
    <w:rsid w:val="00FF5213"/>
    <w:rsid w:val="00FF73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7B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248B8"/>
    <w:pPr>
      <w:tabs>
        <w:tab w:val="center" w:pos="4819"/>
        <w:tab w:val="right" w:pos="9638"/>
      </w:tabs>
    </w:pPr>
  </w:style>
  <w:style w:type="character" w:customStyle="1" w:styleId="IntestazioneCarattere">
    <w:name w:val="Intestazione Carattere"/>
    <w:basedOn w:val="Carpredefinitoparagrafo"/>
    <w:link w:val="Intestazione"/>
    <w:uiPriority w:val="99"/>
    <w:rsid w:val="003248B8"/>
  </w:style>
  <w:style w:type="paragraph" w:styleId="Pidipagina">
    <w:name w:val="footer"/>
    <w:basedOn w:val="Normale"/>
    <w:link w:val="PidipaginaCarattere"/>
    <w:uiPriority w:val="99"/>
    <w:unhideWhenUsed/>
    <w:rsid w:val="003248B8"/>
    <w:pPr>
      <w:tabs>
        <w:tab w:val="center" w:pos="4819"/>
        <w:tab w:val="right" w:pos="9638"/>
      </w:tabs>
    </w:pPr>
  </w:style>
  <w:style w:type="character" w:customStyle="1" w:styleId="PidipaginaCarattere">
    <w:name w:val="Piè di pagina Carattere"/>
    <w:basedOn w:val="Carpredefinitoparagrafo"/>
    <w:link w:val="Pidipagina"/>
    <w:uiPriority w:val="99"/>
    <w:rsid w:val="003248B8"/>
  </w:style>
  <w:style w:type="paragraph" w:styleId="Titolo">
    <w:name w:val="Title"/>
    <w:basedOn w:val="Normale"/>
    <w:link w:val="TitoloCarattere"/>
    <w:qFormat/>
    <w:rsid w:val="004314DF"/>
    <w:pPr>
      <w:jc w:val="center"/>
    </w:pPr>
    <w:rPr>
      <w:rFonts w:ascii="Times New Roman" w:eastAsia="Times New Roman" w:hAnsi="Times New Roman" w:cs="Times New Roman"/>
      <w:b/>
      <w:bCs/>
      <w:lang w:eastAsia="it-IT" w:bidi="he-IL"/>
    </w:rPr>
  </w:style>
  <w:style w:type="character" w:customStyle="1" w:styleId="TitoloCarattere">
    <w:name w:val="Titolo Carattere"/>
    <w:basedOn w:val="Carpredefinitoparagrafo"/>
    <w:link w:val="Titolo"/>
    <w:rsid w:val="004314DF"/>
    <w:rPr>
      <w:rFonts w:ascii="Times New Roman" w:eastAsia="Times New Roman" w:hAnsi="Times New Roman" w:cs="Times New Roman"/>
      <w:b/>
      <w:bCs/>
      <w:lang w:eastAsia="it-IT" w:bidi="he-IL"/>
    </w:rPr>
  </w:style>
  <w:style w:type="character" w:styleId="Collegamentoipertestuale">
    <w:name w:val="Hyperlink"/>
    <w:basedOn w:val="Carpredefinitoparagrafo"/>
    <w:rsid w:val="004314DF"/>
    <w:rPr>
      <w:color w:val="0000FF"/>
      <w:u w:val="single"/>
    </w:rPr>
  </w:style>
  <w:style w:type="table" w:styleId="Grigliatabella">
    <w:name w:val="Table Grid"/>
    <w:basedOn w:val="Tabellanormale"/>
    <w:uiPriority w:val="39"/>
    <w:rsid w:val="008C2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736AB9"/>
    <w:pPr>
      <w:widowControl w:val="0"/>
    </w:pPr>
    <w:rPr>
      <w:rFonts w:ascii="Times New Roman" w:eastAsia="Times New Roman" w:hAnsi="Times New Roman" w:cs="Times New Roman"/>
      <w:sz w:val="22"/>
      <w:szCs w:val="22"/>
      <w:lang w:val="en-US"/>
    </w:rPr>
  </w:style>
  <w:style w:type="character" w:customStyle="1" w:styleId="CorpodeltestoCarattere">
    <w:name w:val="Corpo del testo Carattere"/>
    <w:basedOn w:val="Carpredefinitoparagrafo"/>
    <w:link w:val="Corpodeltesto"/>
    <w:uiPriority w:val="1"/>
    <w:rsid w:val="00736AB9"/>
    <w:rPr>
      <w:rFonts w:ascii="Times New Roman" w:eastAsia="Times New Roman" w:hAnsi="Times New Roman" w:cs="Times New Roman"/>
      <w:sz w:val="22"/>
      <w:szCs w:val="22"/>
      <w:lang w:val="en-US"/>
    </w:rPr>
  </w:style>
  <w:style w:type="paragraph" w:styleId="Paragrafoelenco">
    <w:name w:val="List Paragraph"/>
    <w:basedOn w:val="Normale"/>
    <w:uiPriority w:val="34"/>
    <w:qFormat/>
    <w:rsid w:val="000E2FE6"/>
    <w:pPr>
      <w:ind w:left="720"/>
      <w:contextualSpacing/>
    </w:pPr>
  </w:style>
  <w:style w:type="character" w:styleId="Enfasigrassetto">
    <w:name w:val="Strong"/>
    <w:basedOn w:val="Carpredefinitoparagrafo"/>
    <w:qFormat/>
    <w:rsid w:val="00836B58"/>
    <w:rPr>
      <w:b/>
      <w:bCs/>
    </w:rPr>
  </w:style>
  <w:style w:type="character" w:customStyle="1" w:styleId="searchhighlight">
    <w:name w:val="searchhighlight"/>
    <w:basedOn w:val="Carpredefinitoparagrafo"/>
    <w:rsid w:val="00836B58"/>
  </w:style>
  <w:style w:type="character" w:styleId="Enfasicorsivo">
    <w:name w:val="Emphasis"/>
    <w:basedOn w:val="Carpredefinitoparagrafo"/>
    <w:qFormat/>
    <w:rsid w:val="00836B58"/>
    <w:rPr>
      <w:i/>
      <w:iCs/>
    </w:rPr>
  </w:style>
  <w:style w:type="character" w:styleId="Numeropagina">
    <w:name w:val="page number"/>
    <w:basedOn w:val="Carpredefinitoparagrafo"/>
    <w:uiPriority w:val="99"/>
    <w:semiHidden/>
    <w:unhideWhenUsed/>
    <w:rsid w:val="00E43870"/>
  </w:style>
  <w:style w:type="paragraph" w:customStyle="1" w:styleId="Contenutotabella">
    <w:name w:val="Contenuto tabella"/>
    <w:basedOn w:val="Normale"/>
    <w:rsid w:val="00C5069D"/>
    <w:pPr>
      <w:suppressLineNumbers/>
      <w:suppressAutoHyphens/>
    </w:pPr>
    <w:rPr>
      <w:rFonts w:ascii="Times New Roman" w:eastAsia="Times New Roman" w:hAnsi="Times New Roman" w:cs="Times New Roman"/>
      <w:lang w:eastAsia="ar-SA"/>
    </w:rPr>
  </w:style>
  <w:style w:type="paragraph" w:styleId="Testofumetto">
    <w:name w:val="Balloon Text"/>
    <w:basedOn w:val="Normale"/>
    <w:link w:val="TestofumettoCarattere"/>
    <w:uiPriority w:val="99"/>
    <w:semiHidden/>
    <w:unhideWhenUsed/>
    <w:rsid w:val="009E3F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3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329650">
      <w:bodyDiv w:val="1"/>
      <w:marLeft w:val="0"/>
      <w:marRight w:val="0"/>
      <w:marTop w:val="0"/>
      <w:marBottom w:val="0"/>
      <w:divBdr>
        <w:top w:val="none" w:sz="0" w:space="0" w:color="auto"/>
        <w:left w:val="none" w:sz="0" w:space="0" w:color="auto"/>
        <w:bottom w:val="none" w:sz="0" w:space="0" w:color="auto"/>
        <w:right w:val="none" w:sz="0" w:space="0" w:color="auto"/>
      </w:divBdr>
    </w:div>
    <w:div w:id="979724027">
      <w:bodyDiv w:val="1"/>
      <w:marLeft w:val="0"/>
      <w:marRight w:val="0"/>
      <w:marTop w:val="0"/>
      <w:marBottom w:val="0"/>
      <w:divBdr>
        <w:top w:val="none" w:sz="0" w:space="0" w:color="auto"/>
        <w:left w:val="none" w:sz="0" w:space="0" w:color="auto"/>
        <w:bottom w:val="none" w:sz="0" w:space="0" w:color="auto"/>
        <w:right w:val="none" w:sz="0" w:space="0" w:color="auto"/>
      </w:divBdr>
    </w:div>
    <w:div w:id="12220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hyperlink" Target="mailto:teic84400l@istruzione.it"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hyperlink" Target="mailto:teic844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wasabi.wiola@gmail.com</dc:creator>
  <cp:lastModifiedBy>Utente</cp:lastModifiedBy>
  <cp:revision>4</cp:revision>
  <dcterms:created xsi:type="dcterms:W3CDTF">2019-01-23T08:24:00Z</dcterms:created>
  <dcterms:modified xsi:type="dcterms:W3CDTF">2019-01-23T12:32:00Z</dcterms:modified>
</cp:coreProperties>
</file>